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D2ABB" w:rsidRDefault="006D2ABB" w14:paraId="672A6659" wp14:textId="77777777">
      <w:pPr>
        <w:rPr>
          <w:rFonts w:ascii="Trebuchet MS" w:hAnsi="Trebuchet MS"/>
          <w:b/>
          <w:sz w:val="24"/>
          <w:szCs w:val="24"/>
        </w:rPr>
      </w:pPr>
      <w:r w:rsidR="006D2ABB">
        <w:drawing>
          <wp:inline xmlns:wp14="http://schemas.microsoft.com/office/word/2010/wordprocessingDrawing" wp14:editId="5C8C4BC5" wp14:anchorId="3DF9C2D5">
            <wp:extent cx="5731510" cy="837565"/>
            <wp:effectExtent l="0" t="0" r="254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aa20cc535dd74d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837565"/>
                    </a:xfrm>
                    <a:prstGeom prst="rect">
                      <a:avLst/>
                    </a:prstGeom>
                  </pic:spPr>
                </pic:pic>
              </a:graphicData>
            </a:graphic>
          </wp:inline>
        </w:drawing>
      </w:r>
    </w:p>
    <w:p xmlns:wp14="http://schemas.microsoft.com/office/word/2010/wordml" w:rsidRPr="006D2ABB" w:rsidR="006D2ABB" w:rsidP="006D2ABB" w:rsidRDefault="006D2ABB" w14:paraId="0FF2428D" wp14:textId="77777777">
      <w:pPr>
        <w:jc w:val="center"/>
        <w:rPr>
          <w:rFonts w:ascii="Trebuchet MS" w:hAnsi="Trebuchet MS"/>
          <w:b/>
          <w:sz w:val="24"/>
          <w:szCs w:val="24"/>
        </w:rPr>
      </w:pPr>
      <w:r w:rsidRPr="3C5E5B94" w:rsidR="006D2ABB">
        <w:rPr>
          <w:rFonts w:ascii="Trebuchet MS" w:hAnsi="Trebuchet MS"/>
          <w:b w:val="1"/>
          <w:bCs w:val="1"/>
          <w:sz w:val="24"/>
          <w:szCs w:val="24"/>
        </w:rPr>
        <w:t>Director/Trustee role</w:t>
      </w:r>
    </w:p>
    <w:p w:rsidR="5E2E8600" w:rsidP="3C5E5B94" w:rsidRDefault="5E2E8600" w14:paraId="061EF56F" w14:textId="0FCC6E9E">
      <w:pPr>
        <w:pStyle w:val="Normal"/>
        <w:rPr>
          <w:rFonts w:ascii="Trebuchet MS" w:hAnsi="Trebuchet MS"/>
          <w:sz w:val="24"/>
          <w:szCs w:val="24"/>
        </w:rPr>
      </w:pPr>
      <w:r w:rsidRPr="3C5E5B94" w:rsidR="5E2E8600">
        <w:rPr>
          <w:rFonts w:ascii="Trebuchet MS" w:hAnsi="Trebuchet MS"/>
          <w:sz w:val="24"/>
          <w:szCs w:val="24"/>
        </w:rPr>
        <w:t>Healthwatch Bristol, North Somerset and South Gloucestershire is looking to recruit</w:t>
      </w:r>
      <w:r w:rsidRPr="3C5E5B94" w:rsidR="0CABC59F">
        <w:rPr>
          <w:rFonts w:ascii="Trebuchet MS" w:hAnsi="Trebuchet MS"/>
          <w:sz w:val="24"/>
          <w:szCs w:val="24"/>
        </w:rPr>
        <w:t xml:space="preserve"> up to 6 new board members, </w:t>
      </w:r>
      <w:r w:rsidRPr="3C5E5B94" w:rsidR="6503E50E">
        <w:rPr>
          <w:rFonts w:ascii="Trebuchet MS" w:hAnsi="Trebuchet MS"/>
          <w:sz w:val="24"/>
          <w:szCs w:val="24"/>
        </w:rPr>
        <w:t>who are resident in Bristol or South Gloucestershire,</w:t>
      </w:r>
      <w:r w:rsidRPr="3C5E5B94" w:rsidR="5E2E8600">
        <w:rPr>
          <w:rFonts w:ascii="Trebuchet MS" w:hAnsi="Trebuchet MS"/>
          <w:sz w:val="24"/>
          <w:szCs w:val="24"/>
        </w:rPr>
        <w:t xml:space="preserve"> </w:t>
      </w:r>
      <w:r w:rsidRPr="3C5E5B94" w:rsidR="5E2E8600">
        <w:rPr>
          <w:rFonts w:ascii="Trebuchet MS" w:hAnsi="Trebuchet MS"/>
          <w:sz w:val="24"/>
          <w:szCs w:val="24"/>
        </w:rPr>
        <w:t>to join its Board</w:t>
      </w:r>
      <w:r w:rsidRPr="3C5E5B94" w:rsidR="7EC0D486">
        <w:rPr>
          <w:rFonts w:ascii="Trebuchet MS" w:hAnsi="Trebuchet MS"/>
          <w:sz w:val="24"/>
          <w:szCs w:val="24"/>
        </w:rPr>
        <w:t xml:space="preserve">.  </w:t>
      </w:r>
      <w:r w:rsidRPr="3C5E5B94" w:rsidR="31098C2B">
        <w:rPr>
          <w:rFonts w:ascii="Trebuchet MS" w:hAnsi="Trebuchet MS"/>
          <w:sz w:val="24"/>
          <w:szCs w:val="24"/>
        </w:rPr>
        <w:t xml:space="preserve">We are particularly looking for people with skills and knowledge in </w:t>
      </w:r>
      <w:r w:rsidRPr="3C5E5B94" w:rsidR="27E5B76E">
        <w:rPr>
          <w:rFonts w:ascii="Trebuchet MS" w:hAnsi="Trebuchet MS"/>
          <w:sz w:val="24"/>
          <w:szCs w:val="24"/>
        </w:rPr>
        <w:t>D</w:t>
      </w:r>
      <w:r w:rsidRPr="3C5E5B94" w:rsidR="31098C2B">
        <w:rPr>
          <w:rFonts w:ascii="Trebuchet MS" w:hAnsi="Trebuchet MS"/>
          <w:sz w:val="24"/>
          <w:szCs w:val="24"/>
        </w:rPr>
        <w:t>igital/</w:t>
      </w:r>
      <w:r w:rsidRPr="3C5E5B94" w:rsidR="5DEAD262">
        <w:rPr>
          <w:rFonts w:ascii="Trebuchet MS" w:hAnsi="Trebuchet MS"/>
          <w:sz w:val="24"/>
          <w:szCs w:val="24"/>
        </w:rPr>
        <w:t>S</w:t>
      </w:r>
      <w:r w:rsidRPr="3C5E5B94" w:rsidR="31098C2B">
        <w:rPr>
          <w:rFonts w:ascii="Trebuchet MS" w:hAnsi="Trebuchet MS"/>
          <w:sz w:val="24"/>
          <w:szCs w:val="24"/>
        </w:rPr>
        <w:t xml:space="preserve">ocial </w:t>
      </w:r>
      <w:r w:rsidRPr="3C5E5B94" w:rsidR="55C073F7">
        <w:rPr>
          <w:rFonts w:ascii="Trebuchet MS" w:hAnsi="Trebuchet MS"/>
          <w:sz w:val="24"/>
          <w:szCs w:val="24"/>
        </w:rPr>
        <w:t>M</w:t>
      </w:r>
      <w:r w:rsidRPr="3C5E5B94" w:rsidR="31098C2B">
        <w:rPr>
          <w:rFonts w:ascii="Trebuchet MS" w:hAnsi="Trebuchet MS"/>
          <w:sz w:val="24"/>
          <w:szCs w:val="24"/>
        </w:rPr>
        <w:t>edia, IT Systems and HR/Legal</w:t>
      </w:r>
      <w:r w:rsidRPr="3C5E5B94" w:rsidR="0B8B901A">
        <w:rPr>
          <w:rFonts w:ascii="Trebuchet MS" w:hAnsi="Trebuchet MS"/>
          <w:sz w:val="24"/>
          <w:szCs w:val="24"/>
        </w:rPr>
        <w:t>,</w:t>
      </w:r>
      <w:r w:rsidRPr="3C5E5B94" w:rsidR="34EFB6BA">
        <w:rPr>
          <w:rFonts w:ascii="Trebuchet MS" w:hAnsi="Trebuchet MS"/>
          <w:sz w:val="24"/>
          <w:szCs w:val="24"/>
        </w:rPr>
        <w:t xml:space="preserve"> and who are able to represent the</w:t>
      </w:r>
      <w:r w:rsidRPr="3C5E5B94" w:rsidR="3E2A4678">
        <w:rPr>
          <w:rFonts w:ascii="Trebuchet MS" w:hAnsi="Trebuchet MS"/>
          <w:sz w:val="24"/>
          <w:szCs w:val="24"/>
        </w:rPr>
        <w:t>ir</w:t>
      </w:r>
      <w:r w:rsidRPr="3C5E5B94" w:rsidR="34EFB6BA">
        <w:rPr>
          <w:rFonts w:ascii="Trebuchet MS" w:hAnsi="Trebuchet MS"/>
          <w:sz w:val="24"/>
          <w:szCs w:val="24"/>
        </w:rPr>
        <w:t xml:space="preserve"> local area</w:t>
      </w:r>
      <w:r w:rsidRPr="3C5E5B94" w:rsidR="3CF529A5">
        <w:rPr>
          <w:rFonts w:ascii="Trebuchet MS" w:hAnsi="Trebuchet MS"/>
          <w:sz w:val="24"/>
          <w:szCs w:val="24"/>
        </w:rPr>
        <w:t>.</w:t>
      </w:r>
    </w:p>
    <w:p w:rsidR="34EFB6BA" w:rsidP="3C5E5B94" w:rsidRDefault="34EFB6BA" w14:paraId="03954DFC" w14:textId="1E9999DC">
      <w:pPr>
        <w:rPr>
          <w:rFonts w:ascii="Trebuchet MS" w:hAnsi="Trebuchet MS"/>
          <w:sz w:val="24"/>
          <w:szCs w:val="24"/>
        </w:rPr>
      </w:pPr>
      <w:r w:rsidRPr="3C5E5B94" w:rsidR="34EFB6BA">
        <w:rPr>
          <w:rFonts w:ascii="Trebuchet MS" w:hAnsi="Trebuchet MS"/>
          <w:sz w:val="24"/>
          <w:szCs w:val="24"/>
        </w:rPr>
        <w:t>Healthwatch was established under the Health and Social Care Act 2012 to understand the needs, experiences and concerns of people who use health and social care services and to speak out on their behalf.</w:t>
      </w:r>
    </w:p>
    <w:p xmlns:wp14="http://schemas.microsoft.com/office/word/2010/wordml" w:rsidRPr="006D2ABB" w:rsidR="006D2ABB" w:rsidRDefault="006D2ABB" w14:paraId="38EAD08B" wp14:textId="77777777">
      <w:pPr>
        <w:rPr>
          <w:rFonts w:ascii="Trebuchet MS" w:hAnsi="Trebuchet MS"/>
          <w:b/>
          <w:sz w:val="24"/>
          <w:szCs w:val="24"/>
        </w:rPr>
      </w:pPr>
      <w:r w:rsidRPr="006D2ABB">
        <w:rPr>
          <w:rFonts w:ascii="Trebuchet MS" w:hAnsi="Trebuchet MS"/>
          <w:b/>
          <w:sz w:val="24"/>
          <w:szCs w:val="24"/>
        </w:rPr>
        <w:t xml:space="preserve">What we need from you: </w:t>
      </w:r>
    </w:p>
    <w:p xmlns:wp14="http://schemas.microsoft.com/office/word/2010/wordml" w:rsidR="006D2ABB" w:rsidRDefault="006D2ABB" w14:paraId="4FEC3484" wp14:textId="344AE419">
      <w:pPr>
        <w:rPr>
          <w:rFonts w:ascii="Trebuchet MS" w:hAnsi="Trebuchet MS"/>
          <w:sz w:val="24"/>
          <w:szCs w:val="24"/>
        </w:rPr>
      </w:pPr>
      <w:r w:rsidRPr="3C5E5B94" w:rsidR="006D2ABB">
        <w:rPr>
          <w:rFonts w:ascii="Trebuchet MS" w:hAnsi="Trebuchet MS"/>
          <w:sz w:val="24"/>
          <w:szCs w:val="24"/>
        </w:rPr>
        <w:t xml:space="preserve">You will be carrying out activities around your other commitments and attending meetings at venues within the Bristol, North Somerset and South Gloucestershire </w:t>
      </w:r>
      <w:r w:rsidRPr="3C5E5B94" w:rsidR="006D2ABB">
        <w:rPr>
          <w:rFonts w:ascii="Trebuchet MS" w:hAnsi="Trebuchet MS"/>
          <w:sz w:val="24"/>
          <w:szCs w:val="24"/>
        </w:rPr>
        <w:t>area</w:t>
      </w:r>
      <w:r w:rsidRPr="3C5E5B94" w:rsidR="1303FB47">
        <w:rPr>
          <w:rFonts w:ascii="Trebuchet MS" w:hAnsi="Trebuchet MS"/>
          <w:sz w:val="24"/>
          <w:szCs w:val="24"/>
        </w:rPr>
        <w:t>, although</w:t>
      </w:r>
      <w:r w:rsidRPr="3C5E5B94" w:rsidR="006D2ABB">
        <w:rPr>
          <w:rFonts w:ascii="Trebuchet MS" w:hAnsi="Trebuchet MS"/>
          <w:sz w:val="24"/>
          <w:szCs w:val="24"/>
        </w:rPr>
        <w:t xml:space="preserve"> </w:t>
      </w:r>
      <w:r w:rsidRPr="3C5E5B94" w:rsidR="366EEEA9">
        <w:rPr>
          <w:rFonts w:ascii="Trebuchet MS" w:hAnsi="Trebuchet MS"/>
          <w:sz w:val="24"/>
          <w:szCs w:val="24"/>
        </w:rPr>
        <w:t>currently</w:t>
      </w:r>
      <w:r w:rsidRPr="3C5E5B94" w:rsidR="006D2ABB">
        <w:rPr>
          <w:rFonts w:ascii="Trebuchet MS" w:hAnsi="Trebuchet MS"/>
          <w:sz w:val="24"/>
          <w:szCs w:val="24"/>
        </w:rPr>
        <w:t xml:space="preserve"> all meetings </w:t>
      </w:r>
      <w:r w:rsidRPr="3C5E5B94" w:rsidR="5D22D228">
        <w:rPr>
          <w:rFonts w:ascii="Trebuchet MS" w:hAnsi="Trebuchet MS"/>
          <w:sz w:val="24"/>
          <w:szCs w:val="24"/>
        </w:rPr>
        <w:t>take place virtually via Zoom</w:t>
      </w:r>
      <w:r w:rsidRPr="3C5E5B94" w:rsidR="006D2ABB">
        <w:rPr>
          <w:rFonts w:ascii="Trebuchet MS" w:hAnsi="Trebuchet MS"/>
          <w:sz w:val="24"/>
          <w:szCs w:val="24"/>
        </w:rPr>
        <w:t xml:space="preserve">. </w:t>
      </w:r>
    </w:p>
    <w:p xmlns:wp14="http://schemas.microsoft.com/office/word/2010/wordml" w:rsidR="006D2ABB" w:rsidRDefault="006D2ABB" w14:paraId="691D606C" wp14:textId="77777777">
      <w:pPr>
        <w:rPr>
          <w:rFonts w:ascii="Trebuchet MS" w:hAnsi="Trebuchet MS"/>
          <w:sz w:val="24"/>
          <w:szCs w:val="24"/>
        </w:rPr>
      </w:pPr>
      <w:r w:rsidRPr="006D2ABB">
        <w:rPr>
          <w:rFonts w:ascii="Trebuchet MS" w:hAnsi="Trebuchet MS"/>
          <w:sz w:val="24"/>
          <w:szCs w:val="24"/>
        </w:rPr>
        <w:t xml:space="preserve">This is an excellent opportunity to play a senior role in a respected local organisation, applying your management skills and experience to make a real difference and to be part of a friendly and passionate group. </w:t>
      </w:r>
    </w:p>
    <w:p xmlns:wp14="http://schemas.microsoft.com/office/word/2010/wordml" w:rsidRPr="006D2ABB" w:rsidR="006D2ABB" w:rsidP="3C5E5B94" w:rsidRDefault="006D2ABB" w14:paraId="37EE0AE3" wp14:textId="0C066C4F">
      <w:pPr>
        <w:rPr>
          <w:rFonts w:ascii="Trebuchet MS" w:hAnsi="Trebuchet MS"/>
          <w:b w:val="1"/>
          <w:bCs w:val="1"/>
          <w:sz w:val="24"/>
          <w:szCs w:val="24"/>
        </w:rPr>
      </w:pPr>
      <w:r w:rsidRPr="3C5E5B94" w:rsidR="006D2ABB">
        <w:rPr>
          <w:rFonts w:ascii="Trebuchet MS" w:hAnsi="Trebuchet MS"/>
          <w:b w:val="1"/>
          <w:bCs w:val="1"/>
          <w:sz w:val="24"/>
          <w:szCs w:val="24"/>
        </w:rPr>
        <w:t xml:space="preserve">All Healthwatch </w:t>
      </w:r>
      <w:r w:rsidRPr="3C5E5B94" w:rsidR="06DEF277">
        <w:rPr>
          <w:rFonts w:ascii="Trebuchet MS" w:hAnsi="Trebuchet MS"/>
          <w:b w:val="1"/>
          <w:bCs w:val="1"/>
          <w:sz w:val="24"/>
          <w:szCs w:val="24"/>
        </w:rPr>
        <w:t>Director/</w:t>
      </w:r>
      <w:r w:rsidRPr="3C5E5B94" w:rsidR="006D2ABB">
        <w:rPr>
          <w:rFonts w:ascii="Trebuchet MS" w:hAnsi="Trebuchet MS"/>
          <w:b w:val="1"/>
          <w:bCs w:val="1"/>
          <w:sz w:val="24"/>
          <w:szCs w:val="24"/>
        </w:rPr>
        <w:t xml:space="preserve">Trustees should have: </w:t>
      </w:r>
    </w:p>
    <w:p xmlns:wp14="http://schemas.microsoft.com/office/word/2010/wordml" w:rsidR="006D2ABB" w:rsidRDefault="006D2ABB" w14:paraId="496713AF" wp14:textId="77777777">
      <w:pPr>
        <w:rPr>
          <w:rFonts w:ascii="Trebuchet MS" w:hAnsi="Trebuchet MS"/>
          <w:sz w:val="24"/>
          <w:szCs w:val="24"/>
        </w:rPr>
      </w:pPr>
      <w:r w:rsidRPr="006D2ABB">
        <w:rPr>
          <w:rFonts w:ascii="Trebuchet MS" w:hAnsi="Trebuchet MS"/>
          <w:sz w:val="24"/>
          <w:szCs w:val="24"/>
        </w:rPr>
        <w:t xml:space="preserve">• </w:t>
      </w:r>
      <w:proofErr w:type="gramStart"/>
      <w:r w:rsidRPr="006D2ABB">
        <w:rPr>
          <w:rFonts w:ascii="Trebuchet MS" w:hAnsi="Trebuchet MS"/>
          <w:sz w:val="24"/>
          <w:szCs w:val="24"/>
        </w:rPr>
        <w:t>a</w:t>
      </w:r>
      <w:proofErr w:type="gramEnd"/>
      <w:r w:rsidRPr="006D2ABB">
        <w:rPr>
          <w:rFonts w:ascii="Trebuchet MS" w:hAnsi="Trebuchet MS"/>
          <w:sz w:val="24"/>
          <w:szCs w:val="24"/>
        </w:rPr>
        <w:t xml:space="preserve"> commitment to Healthwatch </w:t>
      </w:r>
    </w:p>
    <w:p xmlns:wp14="http://schemas.microsoft.com/office/word/2010/wordml" w:rsidR="006D2ABB" w:rsidRDefault="006D2ABB" w14:paraId="01A3D34E" wp14:textId="77777777">
      <w:pPr>
        <w:rPr>
          <w:rFonts w:ascii="Trebuchet MS" w:hAnsi="Trebuchet MS"/>
          <w:sz w:val="24"/>
          <w:szCs w:val="24"/>
        </w:rPr>
      </w:pPr>
      <w:r w:rsidRPr="006D2ABB">
        <w:rPr>
          <w:rFonts w:ascii="Trebuchet MS" w:hAnsi="Trebuchet MS"/>
          <w:sz w:val="24"/>
          <w:szCs w:val="24"/>
        </w:rPr>
        <w:t xml:space="preserve">• </w:t>
      </w:r>
      <w:proofErr w:type="gramStart"/>
      <w:r w:rsidRPr="006D2ABB">
        <w:rPr>
          <w:rFonts w:ascii="Trebuchet MS" w:hAnsi="Trebuchet MS"/>
          <w:sz w:val="24"/>
          <w:szCs w:val="24"/>
        </w:rPr>
        <w:t>an</w:t>
      </w:r>
      <w:proofErr w:type="gramEnd"/>
      <w:r w:rsidRPr="006D2ABB">
        <w:rPr>
          <w:rFonts w:ascii="Trebuchet MS" w:hAnsi="Trebuchet MS"/>
          <w:sz w:val="24"/>
          <w:szCs w:val="24"/>
        </w:rPr>
        <w:t xml:space="preserve"> understanding and acceptance of the legal duties, responsibilities and liabilities of trusteeship </w:t>
      </w:r>
    </w:p>
    <w:p xmlns:wp14="http://schemas.microsoft.com/office/word/2010/wordml" w:rsidR="006D2ABB" w:rsidRDefault="006D2ABB" w14:paraId="3FBCBD08" wp14:textId="77777777">
      <w:pPr>
        <w:rPr>
          <w:rFonts w:ascii="Trebuchet MS" w:hAnsi="Trebuchet MS"/>
          <w:sz w:val="24"/>
          <w:szCs w:val="24"/>
        </w:rPr>
      </w:pPr>
      <w:r w:rsidRPr="006D2ABB">
        <w:rPr>
          <w:rFonts w:ascii="Trebuchet MS" w:hAnsi="Trebuchet MS"/>
          <w:sz w:val="24"/>
          <w:szCs w:val="24"/>
        </w:rPr>
        <w:t xml:space="preserve">• </w:t>
      </w:r>
      <w:proofErr w:type="gramStart"/>
      <w:r w:rsidRPr="006D2ABB">
        <w:rPr>
          <w:rFonts w:ascii="Trebuchet MS" w:hAnsi="Trebuchet MS"/>
          <w:sz w:val="24"/>
          <w:szCs w:val="24"/>
        </w:rPr>
        <w:t>a</w:t>
      </w:r>
      <w:proofErr w:type="gramEnd"/>
      <w:r w:rsidRPr="006D2ABB">
        <w:rPr>
          <w:rFonts w:ascii="Trebuchet MS" w:hAnsi="Trebuchet MS"/>
          <w:sz w:val="24"/>
          <w:szCs w:val="24"/>
        </w:rPr>
        <w:t xml:space="preserve"> willingness to devote the necessary time and effort to their duties as a trustee </w:t>
      </w:r>
    </w:p>
    <w:p xmlns:wp14="http://schemas.microsoft.com/office/word/2010/wordml" w:rsidR="006D2ABB" w:rsidRDefault="006D2ABB" w14:paraId="1D738D69" wp14:textId="77777777">
      <w:pPr>
        <w:rPr>
          <w:rFonts w:ascii="Trebuchet MS" w:hAnsi="Trebuchet MS"/>
          <w:sz w:val="24"/>
          <w:szCs w:val="24"/>
        </w:rPr>
      </w:pPr>
      <w:r w:rsidRPr="006D2ABB">
        <w:rPr>
          <w:rFonts w:ascii="Trebuchet MS" w:hAnsi="Trebuchet MS"/>
          <w:sz w:val="24"/>
          <w:szCs w:val="24"/>
        </w:rPr>
        <w:t xml:space="preserve">• </w:t>
      </w:r>
      <w:proofErr w:type="gramStart"/>
      <w:r w:rsidRPr="006D2ABB">
        <w:rPr>
          <w:rFonts w:ascii="Trebuchet MS" w:hAnsi="Trebuchet MS"/>
          <w:sz w:val="24"/>
          <w:szCs w:val="24"/>
        </w:rPr>
        <w:t>strategic</w:t>
      </w:r>
      <w:proofErr w:type="gramEnd"/>
      <w:r w:rsidRPr="006D2ABB">
        <w:rPr>
          <w:rFonts w:ascii="Trebuchet MS" w:hAnsi="Trebuchet MS"/>
          <w:sz w:val="24"/>
          <w:szCs w:val="24"/>
        </w:rPr>
        <w:t xml:space="preserve"> vision </w:t>
      </w:r>
    </w:p>
    <w:p xmlns:wp14="http://schemas.microsoft.com/office/word/2010/wordml" w:rsidR="006D2ABB" w:rsidRDefault="006D2ABB" w14:paraId="51162D32" wp14:textId="77777777">
      <w:pPr>
        <w:rPr>
          <w:rFonts w:ascii="Trebuchet MS" w:hAnsi="Trebuchet MS"/>
          <w:sz w:val="24"/>
          <w:szCs w:val="24"/>
        </w:rPr>
      </w:pPr>
      <w:r w:rsidRPr="006D2ABB">
        <w:rPr>
          <w:rFonts w:ascii="Trebuchet MS" w:hAnsi="Trebuchet MS"/>
          <w:sz w:val="24"/>
          <w:szCs w:val="24"/>
        </w:rPr>
        <w:t xml:space="preserve">• </w:t>
      </w:r>
      <w:proofErr w:type="gramStart"/>
      <w:r w:rsidRPr="006D2ABB">
        <w:rPr>
          <w:rFonts w:ascii="Trebuchet MS" w:hAnsi="Trebuchet MS"/>
          <w:sz w:val="24"/>
          <w:szCs w:val="24"/>
        </w:rPr>
        <w:t>good</w:t>
      </w:r>
      <w:proofErr w:type="gramEnd"/>
      <w:r w:rsidRPr="006D2ABB">
        <w:rPr>
          <w:rFonts w:ascii="Trebuchet MS" w:hAnsi="Trebuchet MS"/>
          <w:sz w:val="24"/>
          <w:szCs w:val="24"/>
        </w:rPr>
        <w:t xml:space="preserve">, independent judgement </w:t>
      </w:r>
    </w:p>
    <w:p xmlns:wp14="http://schemas.microsoft.com/office/word/2010/wordml" w:rsidR="006D2ABB" w:rsidRDefault="006D2ABB" w14:paraId="4F33466A" wp14:textId="77777777">
      <w:pPr>
        <w:rPr>
          <w:rFonts w:ascii="Trebuchet MS" w:hAnsi="Trebuchet MS"/>
          <w:sz w:val="24"/>
          <w:szCs w:val="24"/>
        </w:rPr>
      </w:pPr>
      <w:r w:rsidRPr="006D2ABB">
        <w:rPr>
          <w:rFonts w:ascii="Trebuchet MS" w:hAnsi="Trebuchet MS"/>
          <w:sz w:val="24"/>
          <w:szCs w:val="24"/>
        </w:rPr>
        <w:t xml:space="preserve">• </w:t>
      </w:r>
      <w:proofErr w:type="gramStart"/>
      <w:r w:rsidRPr="006D2ABB">
        <w:rPr>
          <w:rFonts w:ascii="Trebuchet MS" w:hAnsi="Trebuchet MS"/>
          <w:sz w:val="24"/>
          <w:szCs w:val="24"/>
        </w:rPr>
        <w:t>an</w:t>
      </w:r>
      <w:proofErr w:type="gramEnd"/>
      <w:r w:rsidRPr="006D2ABB">
        <w:rPr>
          <w:rFonts w:ascii="Trebuchet MS" w:hAnsi="Trebuchet MS"/>
          <w:sz w:val="24"/>
          <w:szCs w:val="24"/>
        </w:rPr>
        <w:t xml:space="preserve"> ability to think creatively </w:t>
      </w:r>
    </w:p>
    <w:p xmlns:wp14="http://schemas.microsoft.com/office/word/2010/wordml" w:rsidR="006D2ABB" w:rsidRDefault="006D2ABB" w14:paraId="27221A80" wp14:textId="77777777">
      <w:pPr>
        <w:rPr>
          <w:rFonts w:ascii="Trebuchet MS" w:hAnsi="Trebuchet MS"/>
          <w:sz w:val="24"/>
          <w:szCs w:val="24"/>
        </w:rPr>
      </w:pPr>
      <w:r w:rsidRPr="006D2ABB">
        <w:rPr>
          <w:rFonts w:ascii="Trebuchet MS" w:hAnsi="Trebuchet MS"/>
          <w:sz w:val="24"/>
          <w:szCs w:val="24"/>
        </w:rPr>
        <w:t xml:space="preserve">• </w:t>
      </w:r>
      <w:proofErr w:type="gramStart"/>
      <w:r w:rsidRPr="006D2ABB">
        <w:rPr>
          <w:rFonts w:ascii="Trebuchet MS" w:hAnsi="Trebuchet MS"/>
          <w:sz w:val="24"/>
          <w:szCs w:val="24"/>
        </w:rPr>
        <w:t>a</w:t>
      </w:r>
      <w:proofErr w:type="gramEnd"/>
      <w:r w:rsidRPr="006D2ABB">
        <w:rPr>
          <w:rFonts w:ascii="Trebuchet MS" w:hAnsi="Trebuchet MS"/>
          <w:sz w:val="24"/>
          <w:szCs w:val="24"/>
        </w:rPr>
        <w:t xml:space="preserve"> willingness to speak their mind and participate fully in meetings </w:t>
      </w:r>
    </w:p>
    <w:p xmlns:wp14="http://schemas.microsoft.com/office/word/2010/wordml" w:rsidR="006D2ABB" w:rsidP="3C5E5B94" w:rsidRDefault="006D2ABB" w14:paraId="59C8196D" wp14:textId="12E972CA">
      <w:pPr>
        <w:pStyle w:val="Normal"/>
        <w:rPr>
          <w:rFonts w:ascii="Trebuchet MS" w:hAnsi="Trebuchet MS"/>
          <w:sz w:val="24"/>
          <w:szCs w:val="24"/>
        </w:rPr>
      </w:pPr>
      <w:r w:rsidRPr="3C5E5B94" w:rsidR="006D2ABB">
        <w:rPr>
          <w:rFonts w:ascii="Trebuchet MS" w:hAnsi="Trebuchet MS"/>
          <w:sz w:val="24"/>
          <w:szCs w:val="24"/>
        </w:rPr>
        <w:t xml:space="preserve">• </w:t>
      </w:r>
      <w:r w:rsidRPr="3C5E5B94" w:rsidR="006D2ABB">
        <w:rPr>
          <w:rFonts w:ascii="Trebuchet MS" w:hAnsi="Trebuchet MS"/>
          <w:sz w:val="24"/>
          <w:szCs w:val="24"/>
        </w:rPr>
        <w:t>a</w:t>
      </w:r>
      <w:r w:rsidRPr="3C5E5B94" w:rsidR="006D2ABB">
        <w:rPr>
          <w:rFonts w:ascii="Trebuchet MS" w:hAnsi="Trebuchet MS"/>
          <w:sz w:val="24"/>
          <w:szCs w:val="24"/>
        </w:rPr>
        <w:t xml:space="preserve"> strong interest in engaging the public to have a voice in the quality of health and social care services </w:t>
      </w:r>
      <w:proofErr w:type="gramStart"/>
      <w:proofErr w:type="gramEnd"/>
    </w:p>
    <w:p xmlns:wp14="http://schemas.microsoft.com/office/word/2010/wordml" w:rsidR="006D2ABB" w:rsidRDefault="006D2ABB" w14:paraId="4696D9F2" wp14:textId="4922DA26">
      <w:pPr>
        <w:rPr>
          <w:rFonts w:ascii="Trebuchet MS" w:hAnsi="Trebuchet MS"/>
          <w:sz w:val="24"/>
          <w:szCs w:val="24"/>
        </w:rPr>
      </w:pPr>
      <w:r w:rsidRPr="3C5E5B94" w:rsidR="006D2ABB">
        <w:rPr>
          <w:rFonts w:ascii="Trebuchet MS" w:hAnsi="Trebuchet MS"/>
          <w:sz w:val="24"/>
          <w:szCs w:val="24"/>
        </w:rPr>
        <w:t xml:space="preserve">As a guide, we anticipate this voluntary role will take 2-3 hours per week, with attendance at Board meetings which are generally held monthly. </w:t>
      </w:r>
    </w:p>
    <w:p xmlns:wp14="http://schemas.microsoft.com/office/word/2010/wordml" w:rsidRPr="006D2ABB" w:rsidR="006D2ABB" w:rsidRDefault="006D2ABB" w14:paraId="69E62C91" wp14:textId="77777777">
      <w:pPr>
        <w:rPr>
          <w:rFonts w:ascii="Trebuchet MS" w:hAnsi="Trebuchet MS"/>
          <w:b/>
          <w:sz w:val="24"/>
          <w:szCs w:val="24"/>
        </w:rPr>
      </w:pPr>
      <w:r w:rsidRPr="006D2ABB">
        <w:rPr>
          <w:rFonts w:ascii="Trebuchet MS" w:hAnsi="Trebuchet MS"/>
          <w:b/>
          <w:sz w:val="24"/>
          <w:szCs w:val="24"/>
        </w:rPr>
        <w:t xml:space="preserve">What’s in it for you? </w:t>
      </w:r>
    </w:p>
    <w:p xmlns:wp14="http://schemas.microsoft.com/office/word/2010/wordml" w:rsidR="006D2ABB" w:rsidRDefault="006D2ABB" w14:paraId="6B6315E6" wp14:textId="535B14E3">
      <w:pPr>
        <w:rPr>
          <w:rFonts w:ascii="Trebuchet MS" w:hAnsi="Trebuchet MS"/>
          <w:sz w:val="24"/>
          <w:szCs w:val="24"/>
        </w:rPr>
      </w:pPr>
      <w:r w:rsidRPr="3C5E5B94" w:rsidR="006D2ABB">
        <w:rPr>
          <w:rFonts w:ascii="Trebuchet MS" w:hAnsi="Trebuchet MS"/>
          <w:sz w:val="24"/>
          <w:szCs w:val="24"/>
        </w:rPr>
        <w:t xml:space="preserve">Healthwatch volunteers are motivated to help for a range of reasons, but </w:t>
      </w:r>
      <w:r w:rsidRPr="3C5E5B94" w:rsidR="187EC73D">
        <w:rPr>
          <w:rFonts w:ascii="Trebuchet MS" w:hAnsi="Trebuchet MS"/>
          <w:sz w:val="24"/>
          <w:szCs w:val="24"/>
        </w:rPr>
        <w:t xml:space="preserve">usually </w:t>
      </w:r>
      <w:r w:rsidRPr="3C5E5B94" w:rsidR="006D2ABB">
        <w:rPr>
          <w:rFonts w:ascii="Trebuchet MS" w:hAnsi="Trebuchet MS"/>
          <w:sz w:val="24"/>
          <w:szCs w:val="24"/>
        </w:rPr>
        <w:t xml:space="preserve">they have a strong interest in </w:t>
      </w:r>
      <w:r w:rsidRPr="3C5E5B94" w:rsidR="0CA49541">
        <w:rPr>
          <w:rFonts w:ascii="Trebuchet MS" w:hAnsi="Trebuchet MS"/>
          <w:sz w:val="24"/>
          <w:szCs w:val="24"/>
        </w:rPr>
        <w:t xml:space="preserve">enabling </w:t>
      </w:r>
      <w:r w:rsidRPr="3C5E5B94" w:rsidR="006D2ABB">
        <w:rPr>
          <w:rFonts w:ascii="Trebuchet MS" w:hAnsi="Trebuchet MS"/>
          <w:sz w:val="24"/>
          <w:szCs w:val="24"/>
        </w:rPr>
        <w:t>the public voice to be heard particularly including those in the minority and</w:t>
      </w:r>
      <w:r w:rsidRPr="3C5E5B94" w:rsidR="163029EC">
        <w:rPr>
          <w:rFonts w:ascii="Trebuchet MS" w:hAnsi="Trebuchet MS"/>
          <w:sz w:val="24"/>
          <w:szCs w:val="24"/>
        </w:rPr>
        <w:t xml:space="preserve"> who are</w:t>
      </w:r>
      <w:r w:rsidRPr="3C5E5B94" w:rsidR="006D2ABB">
        <w:rPr>
          <w:rFonts w:ascii="Trebuchet MS" w:hAnsi="Trebuchet MS"/>
          <w:sz w:val="24"/>
          <w:szCs w:val="24"/>
        </w:rPr>
        <w:t xml:space="preserve"> disadvantaged. </w:t>
      </w:r>
    </w:p>
    <w:p xmlns:wp14="http://schemas.microsoft.com/office/word/2010/wordml" w:rsidR="006D2ABB" w:rsidP="3C5E5B94" w:rsidRDefault="006D2ABB" w14:paraId="214F5A55" wp14:textId="77777777" wp14:noSpellErr="1">
      <w:pPr>
        <w:rPr>
          <w:rFonts w:ascii="Trebuchet MS" w:hAnsi="Trebuchet MS"/>
          <w:b w:val="1"/>
          <w:bCs w:val="1"/>
          <w:sz w:val="24"/>
          <w:szCs w:val="24"/>
        </w:rPr>
      </w:pPr>
      <w:r w:rsidRPr="3C5E5B94" w:rsidR="006D2ABB">
        <w:rPr>
          <w:rFonts w:ascii="Trebuchet MS" w:hAnsi="Trebuchet MS"/>
          <w:b w:val="1"/>
          <w:bCs w:val="1"/>
          <w:sz w:val="24"/>
          <w:szCs w:val="24"/>
        </w:rPr>
        <w:t xml:space="preserve">Benefits include: </w:t>
      </w:r>
    </w:p>
    <w:p xmlns:wp14="http://schemas.microsoft.com/office/word/2010/wordml" w:rsidR="006D2ABB" w:rsidP="3C5E5B94" w:rsidRDefault="006D2ABB" w14:paraId="5F092C2F" wp14:textId="730AE30D">
      <w:pPr>
        <w:pStyle w:val="ListParagraph"/>
        <w:numPr>
          <w:ilvl w:val="0"/>
          <w:numId w:val="3"/>
        </w:numPr>
        <w:rPr>
          <w:rFonts w:ascii="Trebuchet MS" w:hAnsi="Trebuchet MS" w:eastAsia="Trebuchet MS" w:cs="Trebuchet MS" w:asciiTheme="minorAscii" w:hAnsiTheme="minorAscii" w:eastAsiaTheme="minorAscii" w:cstheme="minorAscii"/>
          <w:sz w:val="24"/>
          <w:szCs w:val="24"/>
        </w:rPr>
      </w:pPr>
      <w:r w:rsidRPr="3C5E5B94" w:rsidR="006D2ABB">
        <w:rPr>
          <w:rFonts w:ascii="Trebuchet MS" w:hAnsi="Trebuchet MS"/>
          <w:sz w:val="24"/>
          <w:szCs w:val="24"/>
        </w:rPr>
        <w:t xml:space="preserve">A great opportunity to use your existing experience and to develop new skills </w:t>
      </w:r>
    </w:p>
    <w:p xmlns:wp14="http://schemas.microsoft.com/office/word/2010/wordml" w:rsidR="006D2ABB" w:rsidP="3C5E5B94" w:rsidRDefault="006D2ABB" w14:paraId="2ED07A70" wp14:textId="035CE75F">
      <w:pPr>
        <w:pStyle w:val="ListParagraph"/>
        <w:numPr>
          <w:ilvl w:val="0"/>
          <w:numId w:val="3"/>
        </w:numPr>
        <w:rPr>
          <w:rFonts w:ascii="Trebuchet MS" w:hAnsi="Trebuchet MS" w:eastAsia="Trebuchet MS" w:cs="Trebuchet MS" w:asciiTheme="minorAscii" w:hAnsiTheme="minorAscii" w:eastAsiaTheme="minorAscii" w:cstheme="minorAscii"/>
          <w:sz w:val="24"/>
          <w:szCs w:val="24"/>
        </w:rPr>
      </w:pPr>
      <w:r w:rsidRPr="3C5E5B94" w:rsidR="006D2ABB">
        <w:rPr>
          <w:rFonts w:ascii="Trebuchet MS" w:hAnsi="Trebuchet MS"/>
          <w:sz w:val="24"/>
          <w:szCs w:val="24"/>
        </w:rPr>
        <w:t xml:space="preserve">Working with others to make a difference both locally and nationally </w:t>
      </w:r>
    </w:p>
    <w:p xmlns:wp14="http://schemas.microsoft.com/office/word/2010/wordml" w:rsidR="006D2ABB" w:rsidP="3C5E5B94" w:rsidRDefault="006D2ABB" w14:paraId="2230EF7C" wp14:textId="68CE7B60">
      <w:pPr>
        <w:pStyle w:val="ListParagraph"/>
        <w:numPr>
          <w:ilvl w:val="0"/>
          <w:numId w:val="3"/>
        </w:numPr>
        <w:rPr>
          <w:rFonts w:ascii="Trebuchet MS" w:hAnsi="Trebuchet MS" w:eastAsia="Trebuchet MS" w:cs="Trebuchet MS" w:asciiTheme="minorAscii" w:hAnsiTheme="minorAscii" w:eastAsiaTheme="minorAscii" w:cstheme="minorAscii"/>
          <w:sz w:val="24"/>
          <w:szCs w:val="24"/>
        </w:rPr>
      </w:pPr>
      <w:r w:rsidRPr="3C5E5B94" w:rsidR="006D2ABB">
        <w:rPr>
          <w:rFonts w:ascii="Trebuchet MS" w:hAnsi="Trebuchet MS"/>
          <w:sz w:val="24"/>
          <w:szCs w:val="24"/>
        </w:rPr>
        <w:t xml:space="preserve">The potential to meet and discuss issues with a wide range of people </w:t>
      </w:r>
    </w:p>
    <w:p xmlns:wp14="http://schemas.microsoft.com/office/word/2010/wordml" w:rsidR="006D2ABB" w:rsidP="3C5E5B94" w:rsidRDefault="006D2ABB" w14:paraId="6FF3702C" wp14:textId="2B519868">
      <w:pPr>
        <w:pStyle w:val="ListParagraph"/>
        <w:numPr>
          <w:ilvl w:val="0"/>
          <w:numId w:val="3"/>
        </w:numPr>
        <w:rPr>
          <w:rFonts w:ascii="Trebuchet MS" w:hAnsi="Trebuchet MS" w:eastAsia="Trebuchet MS" w:cs="Trebuchet MS" w:asciiTheme="minorAscii" w:hAnsiTheme="minorAscii" w:eastAsiaTheme="minorAscii" w:cstheme="minorAscii"/>
          <w:sz w:val="24"/>
          <w:szCs w:val="24"/>
        </w:rPr>
      </w:pPr>
      <w:r w:rsidRPr="3C5E5B94" w:rsidR="006D2ABB">
        <w:rPr>
          <w:rFonts w:ascii="Trebuchet MS" w:hAnsi="Trebuchet MS"/>
          <w:sz w:val="24"/>
          <w:szCs w:val="24"/>
        </w:rPr>
        <w:t>Opportunities to be involved with local and national Healthwatch act</w:t>
      </w:r>
      <w:r w:rsidRPr="3C5E5B94" w:rsidR="006D2ABB">
        <w:rPr>
          <w:rFonts w:ascii="Trebuchet MS" w:hAnsi="Trebuchet MS"/>
          <w:sz w:val="24"/>
          <w:szCs w:val="24"/>
        </w:rPr>
        <w:t>ivities, events and workshops</w:t>
      </w:r>
    </w:p>
    <w:p xmlns:wp14="http://schemas.microsoft.com/office/word/2010/wordml" w:rsidR="006D2ABB" w:rsidP="3C5E5B94" w:rsidRDefault="006D2ABB" w14:paraId="4E5D078A" wp14:textId="67252C0E">
      <w:pPr>
        <w:pStyle w:val="ListParagraph"/>
        <w:numPr>
          <w:ilvl w:val="0"/>
          <w:numId w:val="3"/>
        </w:numPr>
        <w:rPr>
          <w:rFonts w:ascii="Trebuchet MS" w:hAnsi="Trebuchet MS" w:eastAsia="Trebuchet MS" w:cs="Trebuchet MS" w:asciiTheme="minorAscii" w:hAnsiTheme="minorAscii" w:eastAsiaTheme="minorAscii" w:cstheme="minorAscii"/>
          <w:sz w:val="24"/>
          <w:szCs w:val="24"/>
        </w:rPr>
      </w:pPr>
      <w:r w:rsidRPr="3C5E5B94" w:rsidR="006D2ABB">
        <w:rPr>
          <w:rFonts w:ascii="Trebuchet MS" w:hAnsi="Trebuchet MS"/>
          <w:sz w:val="24"/>
          <w:szCs w:val="24"/>
        </w:rPr>
        <w:t xml:space="preserve">Relevant induction and training </w:t>
      </w:r>
    </w:p>
    <w:p xmlns:wp14="http://schemas.microsoft.com/office/word/2010/wordml" w:rsidR="006D2ABB" w:rsidP="3C5E5B94" w:rsidRDefault="006D2ABB" w14:paraId="791C3355" wp14:textId="6429DFD6">
      <w:pPr>
        <w:pStyle w:val="ListParagraph"/>
        <w:numPr>
          <w:ilvl w:val="0"/>
          <w:numId w:val="3"/>
        </w:numPr>
        <w:rPr>
          <w:sz w:val="24"/>
          <w:szCs w:val="24"/>
        </w:rPr>
      </w:pPr>
      <w:r w:rsidRPr="3C5E5B94" w:rsidR="0D28C763">
        <w:rPr>
          <w:rFonts w:ascii="Trebuchet MS" w:hAnsi="Trebuchet MS"/>
          <w:sz w:val="24"/>
          <w:szCs w:val="24"/>
        </w:rPr>
        <w:t>P</w:t>
      </w:r>
      <w:r w:rsidRPr="3C5E5B94" w:rsidR="006D2ABB">
        <w:rPr>
          <w:rFonts w:ascii="Trebuchet MS" w:hAnsi="Trebuchet MS"/>
          <w:sz w:val="24"/>
          <w:szCs w:val="24"/>
        </w:rPr>
        <w:t>ay</w:t>
      </w:r>
      <w:r w:rsidRPr="3C5E5B94" w:rsidR="123CBF63">
        <w:rPr>
          <w:rFonts w:ascii="Trebuchet MS" w:hAnsi="Trebuchet MS"/>
          <w:sz w:val="24"/>
          <w:szCs w:val="24"/>
        </w:rPr>
        <w:t>ment</w:t>
      </w:r>
      <w:r w:rsidRPr="3C5E5B94" w:rsidR="006D2ABB">
        <w:rPr>
          <w:rFonts w:ascii="Trebuchet MS" w:hAnsi="Trebuchet MS"/>
          <w:sz w:val="24"/>
          <w:szCs w:val="24"/>
        </w:rPr>
        <w:t xml:space="preserve"> </w:t>
      </w:r>
      <w:r w:rsidRPr="3C5E5B94" w:rsidR="2A9BED0B">
        <w:rPr>
          <w:rFonts w:ascii="Trebuchet MS" w:hAnsi="Trebuchet MS"/>
          <w:sz w:val="24"/>
          <w:szCs w:val="24"/>
        </w:rPr>
        <w:t xml:space="preserve">of </w:t>
      </w:r>
      <w:r w:rsidRPr="3C5E5B94" w:rsidR="006D2ABB">
        <w:rPr>
          <w:rFonts w:ascii="Trebuchet MS" w:hAnsi="Trebuchet MS"/>
          <w:sz w:val="24"/>
          <w:szCs w:val="24"/>
        </w:rPr>
        <w:t>all out-of-pocket expenses with prior agreement</w:t>
      </w:r>
    </w:p>
    <w:p w:rsidR="0AE88ACE" w:rsidP="3C5E5B94" w:rsidRDefault="0AE88ACE" w14:paraId="306EE46E" w14:textId="3843CE32">
      <w:pPr>
        <w:pStyle w:val="Normal"/>
        <w:bidi w:val="0"/>
        <w:spacing w:before="0" w:beforeAutospacing="off" w:after="160" w:afterAutospacing="off" w:line="259" w:lineRule="auto"/>
        <w:ind w:left="0" w:right="0"/>
        <w:jc w:val="left"/>
      </w:pPr>
      <w:r w:rsidRPr="3C5E5B94" w:rsidR="0AE88ACE">
        <w:rPr>
          <w:rFonts w:ascii="Trebuchet MS" w:hAnsi="Trebuchet MS"/>
          <w:b w:val="1"/>
          <w:bCs w:val="1"/>
          <w:sz w:val="24"/>
          <w:szCs w:val="24"/>
        </w:rPr>
        <w:t>Interested?</w:t>
      </w:r>
    </w:p>
    <w:p xmlns:wp14="http://schemas.microsoft.com/office/word/2010/wordml" w:rsidR="006D2ABB" w:rsidP="3C5E5B94" w:rsidRDefault="006D2ABB" w14:paraId="15CA9198" wp14:textId="14D1F4BC">
      <w:pPr>
        <w:pStyle w:val="Normal"/>
        <w:rPr>
          <w:rFonts w:ascii="Trebuchet MS" w:hAnsi="Trebuchet MS"/>
          <w:sz w:val="24"/>
          <w:szCs w:val="24"/>
        </w:rPr>
      </w:pPr>
      <w:r w:rsidRPr="0A799E7E" w:rsidR="006D2ABB">
        <w:rPr>
          <w:rFonts w:ascii="Trebuchet MS" w:hAnsi="Trebuchet MS"/>
          <w:sz w:val="24"/>
          <w:szCs w:val="24"/>
        </w:rPr>
        <w:t>If you are interested in this role, please email the Chair</w:t>
      </w:r>
      <w:r w:rsidRPr="0A799E7E" w:rsidR="59634007">
        <w:rPr>
          <w:rFonts w:ascii="Trebuchet MS" w:hAnsi="Trebuchet MS"/>
          <w:sz w:val="24"/>
          <w:szCs w:val="24"/>
        </w:rPr>
        <w:t xml:space="preserve">, </w:t>
      </w:r>
      <w:r w:rsidRPr="0A799E7E" w:rsidR="006D2ABB">
        <w:rPr>
          <w:rFonts w:ascii="Trebuchet MS" w:hAnsi="Trebuchet MS"/>
          <w:sz w:val="24"/>
          <w:szCs w:val="24"/>
        </w:rPr>
        <w:t xml:space="preserve">Georgie Bigg </w:t>
      </w:r>
      <w:r w:rsidRPr="0A799E7E" w:rsidR="469E1AB1">
        <w:rPr>
          <w:rFonts w:ascii="Trebuchet MS" w:hAnsi="Trebuchet MS"/>
          <w:sz w:val="24"/>
          <w:szCs w:val="24"/>
        </w:rPr>
        <w:t>on</w:t>
      </w:r>
      <w:r w:rsidRPr="0A799E7E" w:rsidR="006D2ABB">
        <w:rPr>
          <w:rFonts w:ascii="Trebuchet MS" w:hAnsi="Trebuchet MS"/>
          <w:sz w:val="24"/>
          <w:szCs w:val="24"/>
        </w:rPr>
        <w:t xml:space="preserve"> </w:t>
      </w:r>
      <w:hyperlink r:id="Rb934e02b70f146c0">
        <w:r w:rsidRPr="0A799E7E" w:rsidR="006D2ABB">
          <w:rPr>
            <w:rStyle w:val="Hyperlink"/>
            <w:rFonts w:ascii="Trebuchet MS" w:hAnsi="Trebuchet MS"/>
            <w:sz w:val="24"/>
            <w:szCs w:val="24"/>
          </w:rPr>
          <w:t>georgie@healthwatchbnssg.co.uk</w:t>
        </w:r>
      </w:hyperlink>
      <w:r w:rsidRPr="0A799E7E" w:rsidR="006D2ABB">
        <w:rPr>
          <w:rFonts w:ascii="Trebuchet MS" w:hAnsi="Trebuchet MS"/>
          <w:sz w:val="24"/>
          <w:szCs w:val="24"/>
        </w:rPr>
        <w:t xml:space="preserve"> </w:t>
      </w:r>
      <w:r w:rsidRPr="0A799E7E" w:rsidR="1C821D34">
        <w:rPr>
          <w:rFonts w:ascii="Trebuchet MS" w:hAnsi="Trebuchet MS"/>
          <w:sz w:val="24"/>
          <w:szCs w:val="24"/>
        </w:rPr>
        <w:t xml:space="preserve">with an expression of your interest. </w:t>
      </w:r>
      <w:r w:rsidRPr="0A799E7E" w:rsidR="5C35D0AB">
        <w:rPr>
          <w:rFonts w:ascii="Trebuchet MS" w:hAnsi="Trebuchet MS"/>
          <w:sz w:val="24"/>
          <w:szCs w:val="24"/>
        </w:rPr>
        <w:t xml:space="preserve"> Georgie will then send you an application form and equality and diversity monitoring form. </w:t>
      </w:r>
      <w:r w:rsidRPr="0A799E7E" w:rsidR="31E74521">
        <w:rPr>
          <w:rFonts w:ascii="Trebuchet MS" w:hAnsi="Trebuchet MS"/>
          <w:sz w:val="24"/>
          <w:szCs w:val="24"/>
        </w:rPr>
        <w:t xml:space="preserve"> For an informal discussion about the role please call </w:t>
      </w:r>
      <w:r w:rsidRPr="0A799E7E" w:rsidR="6818914A">
        <w:rPr>
          <w:rFonts w:ascii="Trebuchet MS" w:hAnsi="Trebuchet MS"/>
          <w:sz w:val="24"/>
          <w:szCs w:val="24"/>
        </w:rPr>
        <w:t xml:space="preserve">Georgie </w:t>
      </w:r>
      <w:r w:rsidRPr="0A799E7E" w:rsidR="31E74521">
        <w:rPr>
          <w:rFonts w:ascii="Trebuchet MS" w:hAnsi="Trebuchet MS"/>
          <w:sz w:val="24"/>
          <w:szCs w:val="24"/>
        </w:rPr>
        <w:t>on Tel: 01934 863070.</w:t>
      </w:r>
    </w:p>
    <w:p w:rsidR="5DF202C0" w:rsidP="3C5E5B94" w:rsidRDefault="5DF202C0" w14:paraId="5EAAF87B" w14:textId="4FCF7F3C">
      <w:pPr>
        <w:pStyle w:val="Normal"/>
        <w:ind w:left="0"/>
        <w:rPr>
          <w:rFonts w:ascii="Trebuchet MS" w:hAnsi="Trebuchet MS"/>
          <w:color w:val="FF0000"/>
          <w:sz w:val="24"/>
          <w:szCs w:val="24"/>
        </w:rPr>
      </w:pPr>
      <w:r w:rsidRPr="3C5E5B94" w:rsidR="5DF202C0">
        <w:rPr>
          <w:rFonts w:ascii="Trebuchet MS" w:hAnsi="Trebuchet MS"/>
          <w:sz w:val="24"/>
          <w:szCs w:val="24"/>
        </w:rPr>
        <w:t xml:space="preserve">Please take a look at the Introduction to Healthwatch guide </w:t>
      </w:r>
      <w:r w:rsidRPr="3C5E5B94" w:rsidR="5DF202C0">
        <w:rPr>
          <w:rFonts w:ascii="Trebuchet MS" w:hAnsi="Trebuchet MS"/>
          <w:color w:val="FF0000"/>
          <w:sz w:val="24"/>
          <w:szCs w:val="24"/>
        </w:rPr>
        <w:t>(link and upload as a PDF)</w:t>
      </w:r>
    </w:p>
    <w:p w:rsidR="09EE5FA4" w:rsidP="3C5E5B94" w:rsidRDefault="09EE5FA4" w14:paraId="6D7D32D8" w14:textId="14E5D20D">
      <w:pPr>
        <w:pStyle w:val="Normal"/>
        <w:rPr>
          <w:rFonts w:ascii="Trebuchet MS" w:hAnsi="Trebuchet MS"/>
          <w:b w:val="1"/>
          <w:bCs w:val="1"/>
          <w:sz w:val="24"/>
          <w:szCs w:val="24"/>
        </w:rPr>
      </w:pPr>
      <w:r w:rsidRPr="3C5E5B94" w:rsidR="09EE5FA4">
        <w:rPr>
          <w:rFonts w:ascii="Trebuchet MS" w:hAnsi="Trebuchet MS"/>
          <w:b w:val="1"/>
          <w:bCs w:val="1"/>
          <w:sz w:val="24"/>
          <w:szCs w:val="24"/>
        </w:rPr>
        <w:t>Closing date</w:t>
      </w:r>
    </w:p>
    <w:p w:rsidR="7EDAFD27" w:rsidP="3C5E5B94" w:rsidRDefault="7EDAFD27" w14:paraId="510DBA75" w14:textId="7CE3836A">
      <w:pPr>
        <w:pStyle w:val="Normal"/>
        <w:rPr>
          <w:rFonts w:ascii="Trebuchet MS" w:hAnsi="Trebuchet MS"/>
          <w:sz w:val="24"/>
          <w:szCs w:val="24"/>
        </w:rPr>
      </w:pPr>
      <w:r w:rsidRPr="3C5E5B94" w:rsidR="7EDAFD27">
        <w:rPr>
          <w:rFonts w:ascii="Trebuchet MS" w:hAnsi="Trebuchet MS"/>
          <w:sz w:val="24"/>
          <w:szCs w:val="24"/>
        </w:rPr>
        <w:t xml:space="preserve">Open or </w:t>
      </w:r>
      <w:r w:rsidRPr="3C5E5B94" w:rsidR="09EE5FA4">
        <w:rPr>
          <w:rFonts w:ascii="Trebuchet MS" w:hAnsi="Trebuchet MS"/>
          <w:sz w:val="24"/>
          <w:szCs w:val="24"/>
        </w:rPr>
        <w:t>Friday 15</w:t>
      </w:r>
      <w:r w:rsidRPr="3C5E5B94" w:rsidR="09EE5FA4">
        <w:rPr>
          <w:rFonts w:ascii="Trebuchet MS" w:hAnsi="Trebuchet MS"/>
          <w:sz w:val="24"/>
          <w:szCs w:val="24"/>
          <w:vertAlign w:val="superscript"/>
        </w:rPr>
        <w:t>th</w:t>
      </w:r>
      <w:r w:rsidRPr="3C5E5B94" w:rsidR="09EE5FA4">
        <w:rPr>
          <w:rFonts w:ascii="Trebuchet MS" w:hAnsi="Trebuchet MS"/>
          <w:sz w:val="24"/>
          <w:szCs w:val="24"/>
        </w:rPr>
        <w:t xml:space="preserve"> January 2021</w:t>
      </w:r>
    </w:p>
    <w:p w:rsidR="3C5E5B94" w:rsidP="3C5E5B94" w:rsidRDefault="3C5E5B94" w14:paraId="254F7A0D" w14:textId="63BC0FA3">
      <w:pPr>
        <w:pStyle w:val="Normal"/>
        <w:rPr>
          <w:rFonts w:ascii="Trebuchet MS" w:hAnsi="Trebuchet MS"/>
          <w:sz w:val="24"/>
          <w:szCs w:val="24"/>
        </w:rPr>
      </w:pPr>
    </w:p>
    <w:p w:rsidR="3C5E5B94" w:rsidP="3C5E5B94" w:rsidRDefault="3C5E5B94" w14:paraId="1D4B64AE" w14:textId="6A5CA40D">
      <w:pPr>
        <w:pStyle w:val="Normal"/>
        <w:rPr>
          <w:rFonts w:ascii="Trebuchet MS" w:hAnsi="Trebuchet MS"/>
          <w:sz w:val="24"/>
          <w:szCs w:val="24"/>
        </w:rPr>
      </w:pPr>
    </w:p>
    <w:p w:rsidR="3C5E5B94" w:rsidP="3C5E5B94" w:rsidRDefault="3C5E5B94" w14:paraId="760C3720" w14:textId="7EFBA8D9">
      <w:pPr>
        <w:pStyle w:val="Normal"/>
        <w:rPr>
          <w:rFonts w:ascii="Trebuchet MS" w:hAnsi="Trebuchet MS"/>
          <w:sz w:val="24"/>
          <w:szCs w:val="24"/>
        </w:rPr>
      </w:pPr>
    </w:p>
    <w:sectPr w:rsidRPr="006D2ABB" w:rsidR="0002085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BB"/>
    <w:rsid w:val="003D07FE"/>
    <w:rsid w:val="006D2ABB"/>
    <w:rsid w:val="009B6D5B"/>
    <w:rsid w:val="01093069"/>
    <w:rsid w:val="012B1937"/>
    <w:rsid w:val="01DCA7C2"/>
    <w:rsid w:val="026138CB"/>
    <w:rsid w:val="03FD092C"/>
    <w:rsid w:val="06DEF277"/>
    <w:rsid w:val="08D07A4F"/>
    <w:rsid w:val="09C46F18"/>
    <w:rsid w:val="09EE5FA4"/>
    <w:rsid w:val="0A799E7E"/>
    <w:rsid w:val="0AE88ACE"/>
    <w:rsid w:val="0B8B901A"/>
    <w:rsid w:val="0BEEF2B4"/>
    <w:rsid w:val="0CA49541"/>
    <w:rsid w:val="0CABC59F"/>
    <w:rsid w:val="0D28C763"/>
    <w:rsid w:val="10992F93"/>
    <w:rsid w:val="123CBF63"/>
    <w:rsid w:val="12A0D7B5"/>
    <w:rsid w:val="12EAE49D"/>
    <w:rsid w:val="1303FB47"/>
    <w:rsid w:val="163029EC"/>
    <w:rsid w:val="16EAE692"/>
    <w:rsid w:val="175D0F46"/>
    <w:rsid w:val="187EC73D"/>
    <w:rsid w:val="189102D0"/>
    <w:rsid w:val="197D70B0"/>
    <w:rsid w:val="1A69461D"/>
    <w:rsid w:val="1B33D4CC"/>
    <w:rsid w:val="1BE620FF"/>
    <w:rsid w:val="1C821D34"/>
    <w:rsid w:val="1CE1FA63"/>
    <w:rsid w:val="1DA9063B"/>
    <w:rsid w:val="2091F7EB"/>
    <w:rsid w:val="20B740E3"/>
    <w:rsid w:val="24D264E5"/>
    <w:rsid w:val="25DF5035"/>
    <w:rsid w:val="27E5B76E"/>
    <w:rsid w:val="27FF192C"/>
    <w:rsid w:val="2A9BED0B"/>
    <w:rsid w:val="2DCDED5D"/>
    <w:rsid w:val="2EBD0F2A"/>
    <w:rsid w:val="31098C2B"/>
    <w:rsid w:val="31213893"/>
    <w:rsid w:val="313A60F0"/>
    <w:rsid w:val="31E74521"/>
    <w:rsid w:val="34EFB6BA"/>
    <w:rsid w:val="354C9C48"/>
    <w:rsid w:val="366EEEA9"/>
    <w:rsid w:val="36FC749F"/>
    <w:rsid w:val="380D5D01"/>
    <w:rsid w:val="387C4F84"/>
    <w:rsid w:val="3C5E5B94"/>
    <w:rsid w:val="3CF529A5"/>
    <w:rsid w:val="3E2A4678"/>
    <w:rsid w:val="402252AC"/>
    <w:rsid w:val="41E1C7AB"/>
    <w:rsid w:val="45E3615D"/>
    <w:rsid w:val="469E1AB1"/>
    <w:rsid w:val="4931336B"/>
    <w:rsid w:val="4D2A09F8"/>
    <w:rsid w:val="4DEC467A"/>
    <w:rsid w:val="51231CF3"/>
    <w:rsid w:val="5262E335"/>
    <w:rsid w:val="5579524B"/>
    <w:rsid w:val="55C073F7"/>
    <w:rsid w:val="59634007"/>
    <w:rsid w:val="59634CB1"/>
    <w:rsid w:val="5B935460"/>
    <w:rsid w:val="5C35D0AB"/>
    <w:rsid w:val="5D22D228"/>
    <w:rsid w:val="5DAE9563"/>
    <w:rsid w:val="5DEAD262"/>
    <w:rsid w:val="5DF202C0"/>
    <w:rsid w:val="5E2E8600"/>
    <w:rsid w:val="5E5E9057"/>
    <w:rsid w:val="5E77B8B4"/>
    <w:rsid w:val="604D6B50"/>
    <w:rsid w:val="60C15CE2"/>
    <w:rsid w:val="648A09DC"/>
    <w:rsid w:val="6503E50E"/>
    <w:rsid w:val="67C9C9FA"/>
    <w:rsid w:val="6818914A"/>
    <w:rsid w:val="6BAE1DC7"/>
    <w:rsid w:val="70481547"/>
    <w:rsid w:val="71DFAC54"/>
    <w:rsid w:val="738EBA62"/>
    <w:rsid w:val="752A1B84"/>
    <w:rsid w:val="752A8AC3"/>
    <w:rsid w:val="7549A475"/>
    <w:rsid w:val="76119AD3"/>
    <w:rsid w:val="765562D2"/>
    <w:rsid w:val="7D8DC7A7"/>
    <w:rsid w:val="7EC0D486"/>
    <w:rsid w:val="7EDAFD27"/>
    <w:rsid w:val="7F29C9DE"/>
    <w:rsid w:val="7FC6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E006-D8B1-484A-9DA1-8C6D1B555296}"/>
  <w14:docId w14:val="56F593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2ABB"/>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numbering" Target="/word/numbering.xml" Id="R20b7cf5943404dc6" /><Relationship Type="http://schemas.openxmlformats.org/officeDocument/2006/relationships/image" Target="/media/image3.jpg" Id="Raa20cc535dd74d7b" /><Relationship Type="http://schemas.openxmlformats.org/officeDocument/2006/relationships/hyperlink" Target="mailto:georgie@healthwatchbnssg.co.uk" TargetMode="External" Id="Rb934e02b70f146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3" ma:contentTypeDescription="Create a new document." ma:contentTypeScope="" ma:versionID="12934053dc693b556a6846bccbfa7599">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778c136f5f9144ec4d3221409c83e2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464DB-6D50-4F77-AD51-31533DEAB170}"/>
</file>

<file path=customXml/itemProps2.xml><?xml version="1.0" encoding="utf-8"?>
<ds:datastoreItem xmlns:ds="http://schemas.openxmlformats.org/officeDocument/2006/customXml" ds:itemID="{12DA876A-939F-4F4F-992B-798AA932D8A8}"/>
</file>

<file path=customXml/itemProps3.xml><?xml version="1.0" encoding="utf-8"?>
<ds:datastoreItem xmlns:ds="http://schemas.openxmlformats.org/officeDocument/2006/customXml" ds:itemID="{CD8F7F33-8C42-459D-8722-790F470803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Senior-Smith</dc:creator>
  <cp:keywords/>
  <dc:description/>
  <cp:lastModifiedBy>Julia Senior-Smith</cp:lastModifiedBy>
  <cp:revision>3</cp:revision>
  <dcterms:created xsi:type="dcterms:W3CDTF">2020-08-18T11:15:00Z</dcterms:created>
  <dcterms:modified xsi:type="dcterms:W3CDTF">2020-12-10T11:02:47Z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